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4736" w14:textId="342AC330" w:rsidR="0046023A" w:rsidRPr="0046023A" w:rsidRDefault="0046023A" w:rsidP="00460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02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</w:t>
      </w:r>
      <w:r w:rsidR="00201B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</w:t>
      </w:r>
      <w:r w:rsidR="008E1A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201B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6023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1</w:t>
      </w:r>
    </w:p>
    <w:p w14:paraId="016A9CF8" w14:textId="77777777" w:rsidR="008E7326" w:rsidRDefault="0046023A" w:rsidP="00460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023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023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023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023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023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023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023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023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к распоряжению </w:t>
      </w:r>
      <w:r w:rsidR="008E7326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Администрации</w:t>
      </w:r>
      <w:r w:rsidRPr="004602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E73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0AF19490" w14:textId="022C5489" w:rsidR="008E1AA9" w:rsidRDefault="008E7326" w:rsidP="00460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городского </w:t>
      </w:r>
      <w:r w:rsidR="008E1AA9">
        <w:rPr>
          <w:rFonts w:ascii="Times New Roman" w:eastAsia="Times New Roman" w:hAnsi="Times New Roman" w:cs="Times New Roman"/>
          <w:sz w:val="24"/>
          <w:szCs w:val="20"/>
          <w:lang w:eastAsia="ru-RU"/>
        </w:rPr>
        <w:t>округа Серпухов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14:paraId="79B3CAB5" w14:textId="0E38F5A1" w:rsidR="008E7326" w:rsidRPr="0046023A" w:rsidRDefault="008E7326" w:rsidP="00460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Московской области</w:t>
      </w:r>
    </w:p>
    <w:p w14:paraId="546F46C4" w14:textId="77777777" w:rsidR="0046023A" w:rsidRPr="0046023A" w:rsidRDefault="0046023A" w:rsidP="00460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023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023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023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023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023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023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023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023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от____________ №_________</w:t>
      </w:r>
    </w:p>
    <w:p w14:paraId="4BFAA94A" w14:textId="77777777" w:rsidR="0046023A" w:rsidRPr="0046023A" w:rsidRDefault="0046023A" w:rsidP="00460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A3D5EC9" w14:textId="77777777" w:rsidR="0046023A" w:rsidRPr="0046023A" w:rsidRDefault="0046023A" w:rsidP="00460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F6A3C3B" w14:textId="77777777" w:rsidR="0046023A" w:rsidRPr="00464ACE" w:rsidRDefault="0046023A" w:rsidP="004602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64AC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 О Л О Ж Е Н И Е</w:t>
      </w:r>
    </w:p>
    <w:p w14:paraId="39957CE6" w14:textId="22024EEE" w:rsidR="0046023A" w:rsidRPr="00464ACE" w:rsidRDefault="0046023A" w:rsidP="004602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64AC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 отделе по делам несовершеннолетних и защите их прав </w:t>
      </w:r>
    </w:p>
    <w:p w14:paraId="36E558C0" w14:textId="31223209" w:rsidR="0046023A" w:rsidRPr="00464ACE" w:rsidRDefault="009735FA" w:rsidP="004602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64AC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</w:t>
      </w:r>
      <w:r w:rsidR="0046023A" w:rsidRPr="00464AC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дминистрации город</w:t>
      </w:r>
      <w:r w:rsidRPr="00464AC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ского округа </w:t>
      </w:r>
      <w:r w:rsidR="0046023A" w:rsidRPr="00464AC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Серпухов</w:t>
      </w:r>
    </w:p>
    <w:p w14:paraId="382BCCF4" w14:textId="77777777" w:rsidR="0046023A" w:rsidRPr="00464ACE" w:rsidRDefault="0046023A" w:rsidP="004602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03628A01" w14:textId="4503E6E3" w:rsidR="0046023A" w:rsidRPr="0046023A" w:rsidRDefault="0046023A" w:rsidP="00460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>1. О</w:t>
      </w:r>
      <w:r w:rsidR="00464ACE">
        <w:rPr>
          <w:rFonts w:ascii="Times New Roman" w:eastAsia="Times New Roman" w:hAnsi="Times New Roman" w:cs="Times New Roman"/>
          <w:sz w:val="28"/>
          <w:szCs w:val="20"/>
          <w:lang w:eastAsia="ru-RU"/>
        </w:rPr>
        <w:t>бщие положения</w:t>
      </w:r>
    </w:p>
    <w:p w14:paraId="76550846" w14:textId="103F4619" w:rsidR="0046023A" w:rsidRPr="0046023A" w:rsidRDefault="0046023A" w:rsidP="00460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2B634F" w14:textId="3AD930A8" w:rsidR="0046023A" w:rsidRPr="0046023A" w:rsidRDefault="0046023A" w:rsidP="00460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>1.1. Отдел по делам несовершеннолетних и защите их</w:t>
      </w:r>
      <w:r w:rsidR="007654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</w:t>
      </w:r>
      <w:r w:rsidRPr="004602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D241E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</w:t>
      </w:r>
      <w:r w:rsidR="007654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D241E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 округа Серпухов Московской области</w:t>
      </w:r>
      <w:r w:rsidR="008E73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  <w:r w:rsidR="005D24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(далее-  </w:t>
      </w:r>
      <w:r w:rsidR="003E1D72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5D241E">
        <w:rPr>
          <w:rFonts w:ascii="Times New Roman" w:eastAsia="Times New Roman" w:hAnsi="Times New Roman" w:cs="Times New Roman"/>
          <w:sz w:val="28"/>
          <w:szCs w:val="20"/>
          <w:lang w:eastAsia="ru-RU"/>
        </w:rPr>
        <w:t>тдел)</w:t>
      </w:r>
      <w:r w:rsidR="007654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>входит в структуру администрации город</w:t>
      </w:r>
      <w:r w:rsidR="005D241E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округа Серпухов</w:t>
      </w:r>
      <w:r w:rsidR="005332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Московской области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обеспечивает </w:t>
      </w:r>
      <w:r w:rsidRPr="00460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организационную, методическую, информационно – аналитическую, правовую  деятельность</w:t>
      </w:r>
      <w:r w:rsidR="0076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делам несовершеннолетних и защите их прав</w:t>
      </w:r>
      <w:r w:rsidR="0076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Серпухов</w:t>
      </w:r>
      <w:r w:rsidR="0053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(далее</w:t>
      </w:r>
      <w:r w:rsidR="0046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2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6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2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Комиссия)</w:t>
      </w:r>
      <w:r w:rsidRPr="0046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68DAD89" w14:textId="7D87708A" w:rsidR="0046023A" w:rsidRPr="0046023A" w:rsidRDefault="0046023A" w:rsidP="00460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23A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Отдел осуществляет техническое и документационное обеспечение деятельности </w:t>
      </w:r>
      <w:r w:rsidR="005332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46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4472075" w14:textId="79283E68" w:rsidR="0046023A" w:rsidRPr="00464ACE" w:rsidRDefault="0046023A" w:rsidP="00464A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>1.3</w:t>
      </w:r>
      <w:r w:rsidRPr="004602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 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>Отдел  в своей деятельности руководствуется Конституцией Российской Федерации, Федеральными законами  №</w:t>
      </w:r>
      <w:r w:rsidR="00464A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>131-ФЗ от 06.10.2003</w:t>
      </w:r>
      <w:r w:rsidR="00464A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E73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общих принципах организации местного самоуправления в Российской Федерации», №</w:t>
      </w:r>
      <w:r w:rsidR="00464A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>120-ФЗ от 24.06.1999  «Об основах системы профилактики безнадзорности и правонарушений несовершеннолетних»,</w:t>
      </w:r>
      <w:r w:rsidR="00464A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8E73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>124-ФЗ</w:t>
      </w:r>
      <w:r w:rsidR="00464A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64AC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24.07.1998 «Об основных гарантиях прав ребенка в Российской Федерации», Семейным кодексом </w:t>
      </w:r>
      <w:bookmarkStart w:id="0" w:name="_Hlk100848096"/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464ACE">
        <w:rPr>
          <w:rFonts w:ascii="Times New Roman" w:eastAsia="Times New Roman" w:hAnsi="Times New Roman" w:cs="Times New Roman"/>
          <w:sz w:val="28"/>
          <w:szCs w:val="20"/>
          <w:lang w:eastAsia="ru-RU"/>
        </w:rPr>
        <w:t>оссийской Федерации</w:t>
      </w:r>
      <w:bookmarkEnd w:id="0"/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Кодексом об административных правонарушениях </w:t>
      </w:r>
      <w:r w:rsidR="00464ACE"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464ACE">
        <w:rPr>
          <w:rFonts w:ascii="Times New Roman" w:eastAsia="Times New Roman" w:hAnsi="Times New Roman" w:cs="Times New Roman"/>
          <w:sz w:val="28"/>
          <w:szCs w:val="20"/>
          <w:lang w:eastAsia="ru-RU"/>
        </w:rPr>
        <w:t>оссийской Федерации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Уголовным кодексом </w:t>
      </w:r>
      <w:r w:rsidR="00464ACE"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464ACE">
        <w:rPr>
          <w:rFonts w:ascii="Times New Roman" w:eastAsia="Times New Roman" w:hAnsi="Times New Roman" w:cs="Times New Roman"/>
          <w:sz w:val="28"/>
          <w:szCs w:val="20"/>
          <w:lang w:eastAsia="ru-RU"/>
        </w:rPr>
        <w:t>оссийской Федерации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Трудовым кодексом </w:t>
      </w:r>
      <w:r w:rsidR="00464ACE"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464ACE">
        <w:rPr>
          <w:rFonts w:ascii="Times New Roman" w:eastAsia="Times New Roman" w:hAnsi="Times New Roman" w:cs="Times New Roman"/>
          <w:sz w:val="28"/>
          <w:szCs w:val="20"/>
          <w:lang w:eastAsia="ru-RU"/>
        </w:rPr>
        <w:t>оссийской Федерации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>, Уставом Московской области,  Законами Московской области № 273/2005-ОЗ от 30.12.2005</w:t>
      </w:r>
      <w:r w:rsidR="00464A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комиссиях по делам несовершеннолетних и защите их прав в Московской области», №</w:t>
      </w:r>
      <w:r w:rsidR="00464A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>194/2011-ОЗ от 11.11.2011  «О денежном содержании лиц, замещающих муниципальные должности  и должности муниципальной службы в Московской области», Уставом горо</w:t>
      </w:r>
      <w:r w:rsidR="00765491">
        <w:rPr>
          <w:rFonts w:ascii="Times New Roman" w:eastAsia="Times New Roman" w:hAnsi="Times New Roman" w:cs="Times New Roman"/>
          <w:sz w:val="28"/>
          <w:szCs w:val="20"/>
          <w:lang w:eastAsia="ru-RU"/>
        </w:rPr>
        <w:t>дского округа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Серпухов</w:t>
      </w:r>
      <w:r w:rsidR="00097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Московской области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464ACE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B2F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становлением Правительства Московской области 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464A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5491">
        <w:rPr>
          <w:rFonts w:ascii="Times New Roman" w:eastAsia="Times New Roman" w:hAnsi="Times New Roman" w:cs="Times New Roman"/>
          <w:sz w:val="28"/>
          <w:szCs w:val="20"/>
          <w:lang w:eastAsia="ru-RU"/>
        </w:rPr>
        <w:t>93/2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E73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</w:t>
      </w:r>
      <w:r w:rsidR="00765491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76549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765491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</w:t>
      </w:r>
      <w:r w:rsidR="003B2F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утверждении Положения об 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организации деятельности комиссий по делам несовершеннолетних и защите их прав на территории Московской области», настоящим </w:t>
      </w:r>
      <w:r w:rsidR="003B2F3B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>оложением</w:t>
      </w:r>
      <w:r w:rsidR="007654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 w:rsidR="003B2F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иными нормативными правовыми актами </w:t>
      </w:r>
      <w:r w:rsidR="00A54480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Российской Федерации</w:t>
      </w:r>
      <w:r w:rsidR="003B2F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 w:rsidR="00A54480">
        <w:rPr>
          <w:rFonts w:ascii="Times New Roman" w:eastAsia="Times New Roman" w:hAnsi="Times New Roman" w:cs="Times New Roman"/>
          <w:sz w:val="28"/>
          <w:szCs w:val="20"/>
          <w:lang w:eastAsia="ru-RU"/>
        </w:rPr>
        <w:t>Московской области</w:t>
      </w:r>
      <w:r w:rsidR="003B2F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7B5117A" w14:textId="77777777" w:rsidR="0046023A" w:rsidRPr="0046023A" w:rsidRDefault="0046023A" w:rsidP="00460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086C6185" w14:textId="326FC23A" w:rsidR="0046023A" w:rsidRDefault="0046023A" w:rsidP="004602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>2. О</w:t>
      </w:r>
      <w:r w:rsidR="00C515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сновные задачи </w:t>
      </w:r>
      <w:r w:rsidR="002F15FF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C51511">
        <w:rPr>
          <w:rFonts w:ascii="Times New Roman" w:eastAsia="Times New Roman" w:hAnsi="Times New Roman" w:cs="Times New Roman"/>
          <w:sz w:val="28"/>
          <w:szCs w:val="20"/>
          <w:lang w:eastAsia="ru-RU"/>
        </w:rPr>
        <w:t>тдела</w:t>
      </w:r>
    </w:p>
    <w:p w14:paraId="5A272C89" w14:textId="77777777" w:rsidR="003B2F3B" w:rsidRPr="0046023A" w:rsidRDefault="003B2F3B" w:rsidP="004602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0F69113" w14:textId="6AEFE018" w:rsidR="0046023A" w:rsidRDefault="0046023A" w:rsidP="00460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23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Обеспечение  работы </w:t>
      </w:r>
      <w:r w:rsidR="00A5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46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координации и взаимодействию органов и учреждений системы профилактики безнадзорности и правонарушений несовершеннолетних,  по выявлению и устранению причин и </w:t>
      </w:r>
      <w:r w:rsidRPr="004602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</w:t>
      </w:r>
      <w:r w:rsidR="005E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связанном с немедицинским потреблением наркотических средств и психотропных веществ, а также </w:t>
      </w:r>
      <w:r w:rsidRPr="004602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выявлению и пресечению случаев вовлечения несовершеннолетних в совершение преступлений и антиобщественных действий.</w:t>
      </w:r>
    </w:p>
    <w:p w14:paraId="60D31A9F" w14:textId="6C16D4DA" w:rsidR="005E3735" w:rsidRDefault="005E3735" w:rsidP="00460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 Содействие несовершеннолетним в реализации, защите и восстановлении прав и законных интересов в пределах своей компетенции, осуществление их защиты от всех форм дискриминации, физического и психического насилия, оскорбления, грубого обращения, сексуальной и иной эксплуатации.</w:t>
      </w:r>
    </w:p>
    <w:p w14:paraId="3E7C7509" w14:textId="03DDE235" w:rsidR="005E3735" w:rsidRDefault="005E3735" w:rsidP="00460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 Выявление фактов жестокого обращения с несовершеннолетними, предупреждение преступлений против семьи и несовершеннолетних</w:t>
      </w:r>
      <w:r w:rsidR="00BA1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9FD84A" w14:textId="012DA74B" w:rsidR="00516AAD" w:rsidRDefault="005E3735" w:rsidP="00460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 Координация деятельности органов и учреждений системы профилактики</w:t>
      </w:r>
      <w:r w:rsidR="0051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обеспечение взаимодействия органов и учреждений, занимающихся проблемами семьи и детства</w:t>
      </w:r>
      <w:r w:rsidR="00BA1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402202" w14:textId="65136153" w:rsidR="00F330EA" w:rsidRDefault="00516AAD" w:rsidP="00460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2.5. </w:t>
      </w:r>
      <w:r w:rsidR="00416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деятельности</w:t>
      </w:r>
      <w:r w:rsidR="00B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и учреждений системы профилактики </w:t>
      </w:r>
      <w:r w:rsidR="00F3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предупреждению безнадзорности, беспризорности и правонарушений и антиобщественных действий </w:t>
      </w:r>
      <w:r w:rsidR="002F66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</w:t>
      </w:r>
      <w:r w:rsidR="00D6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6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реабилитации несовершеннолетних, находящихся в социально-опасном положении, выявлению и пресечению случаев вовлечения несовершеннолетних </w:t>
      </w:r>
      <w:r w:rsidR="00BA1E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F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преступлений, иных противоправных и (или) антиобщественных действий, а также случаев склонения их к суицидальным действиям, осуществл</w:t>
      </w:r>
      <w:r w:rsidR="00BC571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2F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</w:t>
      </w:r>
      <w:r w:rsidR="00BC57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деятельности в пределах и порядке, которые установлены законодательством </w:t>
      </w:r>
      <w:r w:rsidR="00BA1E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2F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законодательством Московской области.</w:t>
      </w:r>
    </w:p>
    <w:p w14:paraId="578935C7" w14:textId="12DDA1C8" w:rsidR="009C509B" w:rsidRDefault="009C509B" w:rsidP="00460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2.6</w:t>
      </w:r>
      <w:r w:rsidR="001D6C5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 анализа о выявлен</w:t>
      </w:r>
      <w:r w:rsidR="00BA1E60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1D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и учреждениями систем</w:t>
      </w:r>
      <w:r w:rsidR="00BA1E6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D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причин и условий</w:t>
      </w:r>
      <w:r w:rsidR="00BA1E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способствовавших</w:t>
      </w:r>
      <w:r w:rsidR="001D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безнадзорности и правонарушений несовершеннолетних, прин</w:t>
      </w:r>
      <w:r w:rsidR="00BA1E6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ятие</w:t>
      </w:r>
      <w:r w:rsidR="001D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их устранению. </w:t>
      </w:r>
    </w:p>
    <w:p w14:paraId="079DBE43" w14:textId="4998BA9A" w:rsidR="00E02F82" w:rsidRDefault="001C4043" w:rsidP="00E02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BA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тверждени</w:t>
      </w:r>
      <w:r w:rsidR="00BA1E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межведомственных планов (программ, порядков взаимодействия) </w:t>
      </w:r>
      <w:r w:rsidR="005E28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наиболее актуальным направлениям в области профилактики безнадзорности и правонарушений несовершеннолетних, защиты их прав и законных интересов.</w:t>
      </w:r>
    </w:p>
    <w:p w14:paraId="0FB8FC44" w14:textId="080DD51D" w:rsidR="00FC6E3C" w:rsidRDefault="005E2893" w:rsidP="00FC6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EB6F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и реализации целевых программ, направленных на защиту прав и законных интересов несовершеннолетни</w:t>
      </w:r>
      <w:r w:rsidR="0032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BE5B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выявлению и пресечению случаев вовлечения несовершеннолетних</w:t>
      </w:r>
      <w:r w:rsidR="00A1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совершение преступлений, других противоправных и (или)</w:t>
      </w:r>
      <w:r w:rsidR="00BA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антиобщественных действий, а также случаев склонения их к суицидальным действиям.</w:t>
      </w:r>
    </w:p>
    <w:p w14:paraId="4B4101A2" w14:textId="5B7BE1BE" w:rsidR="00DE375F" w:rsidRDefault="00DE375F" w:rsidP="00DE37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614D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Ве</w:t>
      </w:r>
      <w:r w:rsidRPr="00460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учёта поступивших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правонарушениях, обращений, представлений, ходатайств, сообщений, другой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B35AF7" w14:textId="455E3034" w:rsidR="00DE375F" w:rsidRDefault="00DE375F" w:rsidP="00DE37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D614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46023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учёта исходящих материалов (планов, отчётов, ходатайств, представлений, постановлений, сообщений и другой документации)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A6FE2B" w14:textId="54C2A051" w:rsidR="00DE375F" w:rsidRDefault="00DE375F" w:rsidP="00DE37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</w:t>
      </w:r>
      <w:r w:rsidR="00D614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46023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учёта протоколов об административных правонарушениях, составленных членами Комиссии.</w:t>
      </w:r>
    </w:p>
    <w:p w14:paraId="00BA6110" w14:textId="4782D609" w:rsidR="00DE375F" w:rsidRDefault="00DE375F" w:rsidP="00DE37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D614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</w:t>
      </w:r>
      <w:r w:rsidRPr="00460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6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602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6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деятельностью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Pr="00460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60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оформляются на специальном бланке Комиссии по делам несовершеннолетних и защите их прав.</w:t>
      </w:r>
    </w:p>
    <w:p w14:paraId="72801CE7" w14:textId="74079F62" w:rsidR="00E02F82" w:rsidRDefault="00E02F82" w:rsidP="00E02F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D614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60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проведения круглых столов, заседаний рабочих групп, рабочих и координационных совещаний по вопросам, входящим в компетенцию Комиссии.</w:t>
      </w:r>
    </w:p>
    <w:p w14:paraId="2C107851" w14:textId="689F280F" w:rsidR="009F2B83" w:rsidRDefault="009F2B83" w:rsidP="00E02F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D614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Подготовка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9F2B83">
        <w:rPr>
          <w:rFonts w:ascii="Times New Roman" w:hAnsi="Times New Roman" w:cs="Times New Roman"/>
          <w:sz w:val="28"/>
          <w:szCs w:val="28"/>
          <w:shd w:val="clear" w:color="auto" w:fill="FFFFFF"/>
        </w:rPr>
        <w:t>екуще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9F2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перспективно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9F2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планировани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9F2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межведомственных мероприятий по профилактике безнадзорности, наркомании, токсикомании, алкоголизма, правонарушений и антиобщественных действий несовершеннолетних, защите их прав.</w:t>
      </w:r>
    </w:p>
    <w:p w14:paraId="45B41047" w14:textId="2C01B776" w:rsidR="00F022A1" w:rsidRDefault="00F022A1" w:rsidP="00F02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2.1</w:t>
      </w:r>
      <w:r w:rsidR="00D614D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46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совместно с соответствующими органами или учреждениями представляемых в суд материалов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</w:t>
      </w:r>
      <w:r w:rsidR="00BC57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4602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F1A437" w14:textId="53BE5825" w:rsidR="001C78D9" w:rsidRPr="0046023A" w:rsidRDefault="001C78D9" w:rsidP="00F02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D614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C78D9">
        <w:rPr>
          <w:rFonts w:ascii="Times New Roman" w:hAnsi="Times New Roman" w:cs="Times New Roman"/>
          <w:sz w:val="28"/>
          <w:szCs w:val="28"/>
        </w:rPr>
        <w:t>Направление в</w:t>
      </w:r>
      <w:r w:rsidR="00BC5710">
        <w:rPr>
          <w:rFonts w:ascii="Times New Roman" w:hAnsi="Times New Roman" w:cs="Times New Roman"/>
          <w:sz w:val="28"/>
          <w:szCs w:val="28"/>
        </w:rPr>
        <w:t xml:space="preserve"> Московскую областную комиссию по делам несовершеннолетних и защите их прав </w:t>
      </w:r>
      <w:r w:rsidRPr="001C78D9">
        <w:rPr>
          <w:rFonts w:ascii="Times New Roman" w:hAnsi="Times New Roman" w:cs="Times New Roman"/>
          <w:sz w:val="28"/>
          <w:szCs w:val="28"/>
        </w:rPr>
        <w:t>информации о состоянии и мерах по предупреждению беспризорности, безнадзорности, наркомании, токсикомании, алкоголизма, правонарушений, гибели и травматизма, нарушениях трудовых, жилищных и иных прав несовершеннолетних в муниципальных образованиях Московской области и внесение предложений по совершенствованию данной деятельности</w:t>
      </w:r>
      <w:r>
        <w:rPr>
          <w:rFonts w:ascii="Arial" w:hAnsi="Arial" w:cs="Arial"/>
          <w:color w:val="444444"/>
        </w:rPr>
        <w:t>.</w:t>
      </w:r>
    </w:p>
    <w:p w14:paraId="171F5845" w14:textId="27E14564" w:rsidR="00F022A1" w:rsidRDefault="00F022A1" w:rsidP="00E02F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E81E7FA" w14:textId="48AD27BA" w:rsidR="00DE375F" w:rsidRDefault="00DE375F" w:rsidP="00F022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9F678" w14:textId="3688A327" w:rsidR="00DE375F" w:rsidRDefault="00E02F82" w:rsidP="00E02F82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Ф</w:t>
      </w:r>
      <w:r w:rsidR="00BC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ункции (полномочия) </w:t>
      </w:r>
      <w:r w:rsidR="00EB74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5710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</w:t>
      </w:r>
    </w:p>
    <w:p w14:paraId="69FF86BF" w14:textId="77777777" w:rsidR="00E02F82" w:rsidRDefault="00E02F82" w:rsidP="00E02F82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B4792" w14:textId="036F3DA6" w:rsidR="00E02F82" w:rsidRPr="00BC5710" w:rsidRDefault="00E02F82" w:rsidP="00BC5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E0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контроля за формированием и выполнением плана заседаний Комиссии </w:t>
      </w:r>
      <w:r w:rsidR="00BC5710" w:rsidRPr="00BC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несовершеннолетних и защите их прав городского округа Серпухов </w:t>
      </w:r>
      <w:r w:rsidRPr="00BC57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комплексного плана</w:t>
      </w:r>
      <w:r w:rsidR="00BC5710" w:rsidRPr="00BC5710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BC5710" w:rsidRPr="00BC57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безнадзорности, беспризорности, наркомании, токсикомании, алкоголизма, суицидов, правонарушений несовершеннолетних,</w:t>
      </w:r>
      <w:r w:rsidR="00BC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710" w:rsidRPr="00BC57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их прав на территории г</w:t>
      </w:r>
      <w:r w:rsidR="00D61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</w:t>
      </w:r>
      <w:r w:rsidR="00BC5710" w:rsidRPr="00BC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Серпухов</w:t>
      </w:r>
      <w:r w:rsidRPr="00BC5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2BAE85" w14:textId="7FDB1724" w:rsidR="00E02F82" w:rsidRDefault="00E02F82" w:rsidP="00E02F8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</w:t>
      </w:r>
      <w:r w:rsidRPr="00897C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ормирование и ведение межведомственного банка данных о несовершеннолетних и семьях, находящихся в социально опасном положении, в отношении которых проводится индивидуальная профилактическая работа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6306B5F5" w14:textId="153640F0" w:rsidR="00E02F82" w:rsidRDefault="00E02F82" w:rsidP="00E02F8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3.3. </w:t>
      </w:r>
      <w:r w:rsidRPr="00460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протоколов об административных правонарушениях в случаях и порядке, предусмотренны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Кодексом </w:t>
      </w:r>
      <w:r w:rsidRPr="00460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14:paraId="07D76847" w14:textId="77777777" w:rsidR="00C51511" w:rsidRDefault="00E02F82" w:rsidP="00C5151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E0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организаций, обеспечивающих 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</w:t>
      </w:r>
      <w:r w:rsidR="00C5151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6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</w:t>
      </w:r>
      <w:r w:rsidRPr="004602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A6ABB5" w14:textId="78221F1F" w:rsidR="00E02F82" w:rsidRPr="00C51511" w:rsidRDefault="00135E69" w:rsidP="00C5151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515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2B83" w:rsidRPr="009F2B8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F2B83">
        <w:rPr>
          <w:rFonts w:ascii="Times New Roman" w:hAnsi="Times New Roman" w:cs="Times New Roman"/>
          <w:sz w:val="28"/>
          <w:szCs w:val="28"/>
          <w:shd w:val="clear" w:color="auto" w:fill="FFFFFF"/>
        </w:rPr>
        <w:t>зучение условий воспитания, обучения и содержания несовершеннолетних, обращения с ними в учреждениях системы профилактики, учреждениях уголовно</w:t>
      </w:r>
      <w:r w:rsidR="00C51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2B8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51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2B83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исполнительной системы, а также в семьях, находящихся в социально опасном положении.</w:t>
      </w:r>
    </w:p>
    <w:p w14:paraId="7928FD1A" w14:textId="30F2F4ED" w:rsidR="00135E69" w:rsidRPr="009F2B83" w:rsidRDefault="00135E69" w:rsidP="00135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2B83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C51511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9F2B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F2B83" w:rsidRPr="009F2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Правовое просвещение в сфере прав и обязанностей несовершеннолетних, их родителей или иных законных представителей.</w:t>
      </w:r>
    </w:p>
    <w:p w14:paraId="7169380E" w14:textId="00E3B7F8" w:rsidR="009F2B83" w:rsidRPr="009F2B83" w:rsidRDefault="009F2B83" w:rsidP="00135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2B83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C51511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9F2B83">
        <w:rPr>
          <w:rFonts w:ascii="Times New Roman" w:hAnsi="Times New Roman" w:cs="Times New Roman"/>
          <w:sz w:val="28"/>
          <w:szCs w:val="28"/>
          <w:shd w:val="clear" w:color="auto" w:fill="FFFFFF"/>
        </w:rPr>
        <w:t>. Рассмотрение обращений граждан и организаций по вопросам защиты прав и законных интересов несовершеннолетних, профилактики их безнадзорности и правонарушений.</w:t>
      </w:r>
    </w:p>
    <w:p w14:paraId="0DA92839" w14:textId="3D21A8A5" w:rsidR="009F2B83" w:rsidRPr="009F2B83" w:rsidRDefault="009F2B83" w:rsidP="00135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2B83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C51511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9F2B83">
        <w:rPr>
          <w:rFonts w:ascii="Times New Roman" w:hAnsi="Times New Roman" w:cs="Times New Roman"/>
          <w:sz w:val="28"/>
          <w:szCs w:val="28"/>
          <w:shd w:val="clear" w:color="auto" w:fill="FFFFFF"/>
        </w:rPr>
        <w:t>. Информирование органов прокуратуры о нарушении прав и свобод несовершеннолетних.</w:t>
      </w:r>
    </w:p>
    <w:p w14:paraId="2F1CA717" w14:textId="50C71B11" w:rsidR="009F2B83" w:rsidRPr="009F2B83" w:rsidRDefault="009F2B83" w:rsidP="00135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2B83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C51511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9F2B83">
        <w:rPr>
          <w:rFonts w:ascii="Times New Roman" w:hAnsi="Times New Roman" w:cs="Times New Roman"/>
          <w:sz w:val="28"/>
          <w:szCs w:val="28"/>
          <w:shd w:val="clear" w:color="auto" w:fill="FFFFFF"/>
        </w:rPr>
        <w:t>. Взаимодействие с общественными объединениями, средствами массовой информации, профсоюзными, религиозными и иными организациями по вопросам профилактики безнадзорности, беспризорности, наркомании, токсикомании, алкоголизма, правонарушений несовершеннолетних, защиты их прав.</w:t>
      </w:r>
    </w:p>
    <w:p w14:paraId="5D9C1B05" w14:textId="4C26086E" w:rsidR="009F2B83" w:rsidRDefault="009F2B83" w:rsidP="00135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2B83">
        <w:rPr>
          <w:rFonts w:ascii="Times New Roman" w:hAnsi="Times New Roman" w:cs="Times New Roman"/>
          <w:sz w:val="28"/>
          <w:szCs w:val="28"/>
          <w:shd w:val="clear" w:color="auto" w:fill="FFFFFF"/>
        </w:rPr>
        <w:t>3.1</w:t>
      </w:r>
      <w:r w:rsidR="00C51511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9F2B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02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2B83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Взаимодействие с судами, службой судебных приставов, коллегиями адвокатов, органами и учреждениями системы исполнения наказания, иными правоохранительными и правозащитными органами по вопросам своей компетенции.</w:t>
      </w:r>
    </w:p>
    <w:p w14:paraId="31A4535E" w14:textId="2729E81C" w:rsidR="00F022A1" w:rsidRDefault="00F022A1" w:rsidP="0013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3.1</w:t>
      </w:r>
      <w:r w:rsidR="00C5151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460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заседаниях суда, относящиеся к установленной сфере деятельности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687A7F" w14:textId="3AF76528" w:rsidR="00F022A1" w:rsidRPr="00A72CD7" w:rsidRDefault="00F022A1" w:rsidP="00555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2CD7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515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72C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78D9" w:rsidRPr="00A72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Изучение условий воспитания несовершеннолетних, проживающих в семьях, в которых родители несовершеннолетних ранее привлекались к уголовной ответственности за совершение преступлений.</w:t>
      </w:r>
    </w:p>
    <w:p w14:paraId="7C65158E" w14:textId="44B3306C" w:rsidR="00555056" w:rsidRPr="00A72CD7" w:rsidRDefault="00555056" w:rsidP="00555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2CD7">
        <w:rPr>
          <w:rFonts w:ascii="Times New Roman" w:hAnsi="Times New Roman" w:cs="Times New Roman"/>
          <w:sz w:val="28"/>
          <w:szCs w:val="28"/>
          <w:shd w:val="clear" w:color="auto" w:fill="FFFFFF"/>
        </w:rPr>
        <w:t>3.1</w:t>
      </w:r>
      <w:r w:rsidR="00C5151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A72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Выявление несовершеннолетних и семей, находящихся в </w:t>
      </w:r>
      <w:r w:rsidR="00D6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A72CD7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</w:t>
      </w:r>
      <w:r w:rsidR="00D6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2CD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6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2CD7">
        <w:rPr>
          <w:rFonts w:ascii="Times New Roman" w:hAnsi="Times New Roman" w:cs="Times New Roman"/>
          <w:sz w:val="28"/>
          <w:szCs w:val="28"/>
          <w:shd w:val="clear" w:color="auto" w:fill="FFFFFF"/>
        </w:rPr>
        <w:t>опасном положении.</w:t>
      </w:r>
    </w:p>
    <w:p w14:paraId="62D6A235" w14:textId="330BE27A" w:rsidR="00555056" w:rsidRPr="00A72CD7" w:rsidRDefault="001C78D9" w:rsidP="00555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CD7">
        <w:rPr>
          <w:rFonts w:ascii="Times New Roman" w:hAnsi="Times New Roman" w:cs="Times New Roman"/>
          <w:sz w:val="28"/>
          <w:szCs w:val="28"/>
        </w:rPr>
        <w:t>3.1</w:t>
      </w:r>
      <w:r w:rsidR="00C51511">
        <w:rPr>
          <w:rFonts w:ascii="Times New Roman" w:hAnsi="Times New Roman" w:cs="Times New Roman"/>
          <w:sz w:val="28"/>
          <w:szCs w:val="28"/>
        </w:rPr>
        <w:t>4</w:t>
      </w:r>
      <w:r w:rsidRPr="00A72CD7">
        <w:rPr>
          <w:rFonts w:ascii="Times New Roman" w:hAnsi="Times New Roman" w:cs="Times New Roman"/>
          <w:sz w:val="28"/>
          <w:szCs w:val="28"/>
        </w:rPr>
        <w:t>.  Участие в разработке проектов нормативных правовых актов по вопросам защиты прав и законных интересов несовершеннолетних, улучшению условий их жизни, воспитания, обучения, труда и отдыха, профилактики безнадз</w:t>
      </w:r>
      <w:r w:rsidR="00555056" w:rsidRPr="00A72CD7">
        <w:rPr>
          <w:rFonts w:ascii="Times New Roman" w:hAnsi="Times New Roman" w:cs="Times New Roman"/>
          <w:sz w:val="28"/>
          <w:szCs w:val="28"/>
        </w:rPr>
        <w:t>орности и правонарушений несовершеннолетних.</w:t>
      </w:r>
    </w:p>
    <w:p w14:paraId="5A13BFE6" w14:textId="09106B70" w:rsidR="00555056" w:rsidRPr="00A72CD7" w:rsidRDefault="00555056" w:rsidP="00555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CD7">
        <w:rPr>
          <w:rFonts w:ascii="Times New Roman" w:hAnsi="Times New Roman" w:cs="Times New Roman"/>
          <w:sz w:val="28"/>
          <w:szCs w:val="28"/>
        </w:rPr>
        <w:t>3.1</w:t>
      </w:r>
      <w:r w:rsidR="00C51511">
        <w:rPr>
          <w:rFonts w:ascii="Times New Roman" w:hAnsi="Times New Roman" w:cs="Times New Roman"/>
          <w:sz w:val="28"/>
          <w:szCs w:val="28"/>
        </w:rPr>
        <w:t>5</w:t>
      </w:r>
      <w:r w:rsidRPr="00A72CD7">
        <w:rPr>
          <w:rFonts w:ascii="Times New Roman" w:hAnsi="Times New Roman" w:cs="Times New Roman"/>
          <w:sz w:val="28"/>
          <w:szCs w:val="28"/>
        </w:rPr>
        <w:t>. Направление в суд исков об ограничении и лишении родительских прав, о возмещении вреда, причиненного здоровью несовершеннолетнего, его имуществу, и (или) морального вреда.</w:t>
      </w:r>
      <w:r w:rsidR="00507E6E" w:rsidRPr="00A72C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A3D8CA" w14:textId="66B27053" w:rsidR="00507E6E" w:rsidRPr="00A72CD7" w:rsidRDefault="00555056" w:rsidP="004E38FF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72CD7">
        <w:rPr>
          <w:sz w:val="28"/>
          <w:szCs w:val="28"/>
        </w:rPr>
        <w:t>3.</w:t>
      </w:r>
      <w:r w:rsidR="004E38FF">
        <w:rPr>
          <w:sz w:val="28"/>
          <w:szCs w:val="28"/>
        </w:rPr>
        <w:t>1</w:t>
      </w:r>
      <w:r w:rsidR="00C51511">
        <w:rPr>
          <w:sz w:val="28"/>
          <w:szCs w:val="28"/>
        </w:rPr>
        <w:t>6</w:t>
      </w:r>
      <w:r w:rsidRPr="00A72CD7">
        <w:rPr>
          <w:sz w:val="28"/>
          <w:szCs w:val="28"/>
        </w:rPr>
        <w:t>.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Московской области</w:t>
      </w:r>
      <w:r w:rsidR="00507E6E" w:rsidRPr="00A72CD7">
        <w:rPr>
          <w:sz w:val="28"/>
          <w:szCs w:val="28"/>
        </w:rPr>
        <w:t xml:space="preserve">. </w:t>
      </w:r>
    </w:p>
    <w:p w14:paraId="3547B47C" w14:textId="4D85F16C" w:rsidR="00F56E37" w:rsidRDefault="00F56E37" w:rsidP="00F56E3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lastRenderedPageBreak/>
        <w:t>3.</w:t>
      </w:r>
      <w:r w:rsidR="004E38FF">
        <w:rPr>
          <w:sz w:val="28"/>
          <w:szCs w:val="28"/>
        </w:rPr>
        <w:t>1</w:t>
      </w:r>
      <w:r w:rsidR="00D614D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10455B">
        <w:rPr>
          <w:sz w:val="28"/>
          <w:szCs w:val="28"/>
        </w:rPr>
        <w:t>В</w:t>
      </w:r>
      <w:r w:rsidRPr="0010455B">
        <w:rPr>
          <w:color w:val="000000"/>
          <w:sz w:val="28"/>
          <w:szCs w:val="28"/>
          <w:lang w:bidi="ru-RU"/>
        </w:rPr>
        <w:t>заимодействие с общественными объединениями, средствами массовой информации, профсоюзными, религиозными и иными организациями по вопросам профилактики безнадзорности, беспризорности, наркомании, токсикомании, алкоголизма, правонарушений несовершеннолетних, защиты их прав.</w:t>
      </w:r>
    </w:p>
    <w:p w14:paraId="44526E85" w14:textId="593AB5C9" w:rsidR="00F56E37" w:rsidRPr="00D614D6" w:rsidRDefault="00F56E37" w:rsidP="00D614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</w:t>
      </w:r>
      <w:r w:rsidR="00C51511">
        <w:rPr>
          <w:color w:val="000000"/>
          <w:sz w:val="28"/>
          <w:szCs w:val="28"/>
          <w:lang w:bidi="ru-RU"/>
        </w:rPr>
        <w:t>1</w:t>
      </w:r>
      <w:r w:rsidR="00D614D6">
        <w:rPr>
          <w:color w:val="000000"/>
          <w:sz w:val="28"/>
          <w:szCs w:val="28"/>
          <w:lang w:bidi="ru-RU"/>
        </w:rPr>
        <w:t>8</w:t>
      </w:r>
      <w:r>
        <w:rPr>
          <w:color w:val="000000"/>
          <w:sz w:val="28"/>
          <w:szCs w:val="28"/>
          <w:lang w:bidi="ru-RU"/>
        </w:rPr>
        <w:t xml:space="preserve">. </w:t>
      </w:r>
      <w:r w:rsidRPr="0046023A">
        <w:rPr>
          <w:sz w:val="28"/>
          <w:szCs w:val="28"/>
        </w:rPr>
        <w:t>Информирова</w:t>
      </w:r>
      <w:r>
        <w:rPr>
          <w:sz w:val="28"/>
          <w:szCs w:val="28"/>
        </w:rPr>
        <w:t xml:space="preserve">ние </w:t>
      </w:r>
      <w:r w:rsidRPr="0046023A">
        <w:rPr>
          <w:sz w:val="28"/>
          <w:szCs w:val="28"/>
        </w:rPr>
        <w:t xml:space="preserve">жителей </w:t>
      </w:r>
      <w:r w:rsidR="003859E9">
        <w:rPr>
          <w:sz w:val="28"/>
          <w:szCs w:val="28"/>
        </w:rPr>
        <w:t>муниципального образования городского округа Серпухов</w:t>
      </w:r>
      <w:r w:rsidRPr="0046023A">
        <w:rPr>
          <w:sz w:val="28"/>
          <w:szCs w:val="28"/>
        </w:rPr>
        <w:t xml:space="preserve"> через средства массовой информации о работе, проводимой отделом и Комиссией</w:t>
      </w:r>
    </w:p>
    <w:p w14:paraId="12C5306F" w14:textId="77777777" w:rsidR="00D614D6" w:rsidRDefault="00A72CD7" w:rsidP="00F56E3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72CD7">
        <w:rPr>
          <w:sz w:val="28"/>
          <w:szCs w:val="28"/>
        </w:rPr>
        <w:t>3.</w:t>
      </w:r>
      <w:r w:rsidR="00D614D6">
        <w:rPr>
          <w:sz w:val="28"/>
          <w:szCs w:val="28"/>
        </w:rPr>
        <w:t>19</w:t>
      </w:r>
      <w:r w:rsidRPr="00A72CD7">
        <w:rPr>
          <w:sz w:val="28"/>
          <w:szCs w:val="28"/>
        </w:rPr>
        <w:t>. Осуществление иных полномочий, предусмотренных законодательством Российской Федерации и законодательством Московской области.</w:t>
      </w:r>
    </w:p>
    <w:p w14:paraId="72AB2482" w14:textId="77777777" w:rsidR="00D614D6" w:rsidRDefault="00D614D6" w:rsidP="00F56E3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0835A184" w14:textId="01C0F2FF" w:rsidR="00D614D6" w:rsidRDefault="00D614D6" w:rsidP="00D614D6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Обеспечение деятельности </w:t>
      </w:r>
      <w:r w:rsidR="00EB74AD">
        <w:rPr>
          <w:sz w:val="28"/>
          <w:szCs w:val="28"/>
        </w:rPr>
        <w:t>О</w:t>
      </w:r>
      <w:r>
        <w:rPr>
          <w:sz w:val="28"/>
          <w:szCs w:val="28"/>
        </w:rPr>
        <w:t>тдела</w:t>
      </w:r>
    </w:p>
    <w:p w14:paraId="6A02DCC9" w14:textId="77777777" w:rsidR="00305E99" w:rsidRDefault="00305E99" w:rsidP="00D614D6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sz w:val="28"/>
          <w:szCs w:val="28"/>
        </w:rPr>
      </w:pPr>
    </w:p>
    <w:p w14:paraId="43B7AF4D" w14:textId="0ADCEFA7" w:rsidR="00305E99" w:rsidRDefault="00D614D6" w:rsidP="00D614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Для осуществ</w:t>
      </w:r>
      <w:r w:rsidR="00305E99">
        <w:rPr>
          <w:sz w:val="28"/>
          <w:szCs w:val="28"/>
        </w:rPr>
        <w:t>ления своих задач и функций имеет право:</w:t>
      </w:r>
    </w:p>
    <w:p w14:paraId="58E28AF8" w14:textId="7C35AD21" w:rsidR="00305E99" w:rsidRDefault="00305E99" w:rsidP="00D614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4.1. Запрашивать и получать в установленном порядке необходимые </w:t>
      </w:r>
      <w:r w:rsidR="00DF07C0">
        <w:rPr>
          <w:sz w:val="28"/>
          <w:szCs w:val="28"/>
        </w:rPr>
        <w:t>документы от государственных органов</w:t>
      </w:r>
      <w:r w:rsidR="00EB6ADE">
        <w:rPr>
          <w:sz w:val="28"/>
          <w:szCs w:val="28"/>
        </w:rPr>
        <w:t>, муниципальных учреждений, предприятий городского округа Серпухов Московской области, органов местного самоуправления.</w:t>
      </w:r>
    </w:p>
    <w:p w14:paraId="323FD1C9" w14:textId="53EE1B01" w:rsidR="00EB6ADE" w:rsidRDefault="00EB6ADE" w:rsidP="00D614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4.2. Присутствовать на заседаниях Совета депутатов городского округа Серпухов Московской области, постоянных депутатских комиссий, городских собраниях, совещаниях, проводимых Главой городского округа, Администрацией городского округа Серпухов Московской области.</w:t>
      </w:r>
    </w:p>
    <w:p w14:paraId="32AC2FDD" w14:textId="1C27A0F8" w:rsidR="00CA356C" w:rsidRDefault="00EB6ADE" w:rsidP="00CA356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4.3. Пользоваться в установленном порядке информационными ресурсами</w:t>
      </w:r>
      <w:r w:rsidR="00CA356C">
        <w:rPr>
          <w:sz w:val="28"/>
          <w:szCs w:val="28"/>
        </w:rPr>
        <w:t xml:space="preserve"> Администрации городского округа Серпухов Московской области.</w:t>
      </w:r>
    </w:p>
    <w:p w14:paraId="3756FF98" w14:textId="18C0CB1A" w:rsidR="00CA356C" w:rsidRDefault="00CA356C" w:rsidP="00CA356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4.4. Готовить в установленном порядке предложения по принятию муниципальных правовых актов в части организации и осуществления полномочий Отдела.</w:t>
      </w:r>
    </w:p>
    <w:p w14:paraId="373C560C" w14:textId="66C3AF11" w:rsidR="00CA356C" w:rsidRDefault="00CA356C" w:rsidP="00CA356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4.5. Взаимодействовать в установленном порядке и вести служебную переписку с органами Администрации городского округа Серпухов Московской области по вопросам, отнесенным к компетенции Отдела. </w:t>
      </w:r>
    </w:p>
    <w:p w14:paraId="13449089" w14:textId="3A15E961" w:rsidR="00D614D6" w:rsidRPr="00CA356C" w:rsidRDefault="00D614D6" w:rsidP="00CA356C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14:paraId="383CC6FD" w14:textId="11444CAB" w:rsidR="0046023A" w:rsidRDefault="00CA356C" w:rsidP="004602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859E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Руководство </w:t>
      </w:r>
      <w:r w:rsidR="00C14AFD">
        <w:rPr>
          <w:rFonts w:ascii="Times New Roman" w:eastAsia="Times New Roman" w:hAnsi="Times New Roman" w:cs="Times New Roman"/>
          <w:sz w:val="28"/>
          <w:szCs w:val="20"/>
          <w:lang w:eastAsia="ru-RU"/>
        </w:rPr>
        <w:t>и организация деятельности Отдела</w:t>
      </w:r>
      <w:r w:rsidR="0046023A"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79AE5C60" w14:textId="77777777" w:rsidR="00E13C02" w:rsidRDefault="00E13C02" w:rsidP="00460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5CDE049" w14:textId="5C967882" w:rsidR="0046023A" w:rsidRPr="0046023A" w:rsidRDefault="0046023A" w:rsidP="00460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>5.1.</w:t>
      </w:r>
      <w:r w:rsidR="00196B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Отдел возглавляет начальник отдела (заместитель председателя </w:t>
      </w:r>
      <w:r w:rsidR="00C14AFD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>омиссии), назначаемый на должность и освобождаемый от должности Главой город</w:t>
      </w:r>
      <w:r w:rsidR="00196B08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округа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Серпухов.</w:t>
      </w:r>
    </w:p>
    <w:p w14:paraId="06221921" w14:textId="1FE463D5" w:rsidR="0046023A" w:rsidRDefault="0046023A" w:rsidP="00460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5.2. Начальник </w:t>
      </w:r>
      <w:r w:rsidR="00C14AFD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тдела непосредственно подчиняется заместителю главы администрации, </w:t>
      </w:r>
      <w:r w:rsidR="003859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курирующему данное направление, 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председателю </w:t>
      </w:r>
      <w:r w:rsidR="00C14AF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Комиссии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7D694E2" w14:textId="04B53C6A" w:rsidR="00C14AFD" w:rsidRPr="0046023A" w:rsidRDefault="00C14AFD" w:rsidP="00460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5.3. Функции начальника Отдела во время его отсутствия (отпуска), выполняет лицо, назначаемое Главой городского округа Серпухов Московской области.</w:t>
      </w:r>
    </w:p>
    <w:p w14:paraId="03561A26" w14:textId="779E02F5" w:rsidR="00E13C02" w:rsidRDefault="0046023A" w:rsidP="00460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5.3. Начальник </w:t>
      </w:r>
      <w:r w:rsidR="00C14AFD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>тдела</w:t>
      </w:r>
      <w:r w:rsidR="00E13C0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63DDF46E" w14:textId="496B7539" w:rsidR="00E13C02" w:rsidRDefault="00E13C02" w:rsidP="00460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5.3.1. Руководит деятельностью</w:t>
      </w:r>
      <w:r w:rsidR="008772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тдела, обеспечивая решение возложенных на него задач;</w:t>
      </w:r>
    </w:p>
    <w:p w14:paraId="366D294A" w14:textId="6744FD96" w:rsidR="00E13C02" w:rsidRDefault="00E13C02" w:rsidP="00460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5.3.2. Отчитывается о деятельности </w:t>
      </w:r>
      <w:r w:rsidR="00877214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тдела перед Главой городского округа Серпухов.</w:t>
      </w:r>
    </w:p>
    <w:p w14:paraId="2708D414" w14:textId="2761D5A8" w:rsidR="00E13C02" w:rsidRDefault="00E13C02" w:rsidP="00460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5.3.3. Представляет </w:t>
      </w:r>
      <w:r w:rsidR="00877214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тдел на совещаниях, проводимых Главой городского округа Серпухов.</w:t>
      </w:r>
    </w:p>
    <w:p w14:paraId="405CEB49" w14:textId="2BB1E1AE" w:rsidR="00E13C02" w:rsidRDefault="00E13C02" w:rsidP="00460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5.3.4.</w:t>
      </w:r>
      <w:r w:rsidR="004E38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Осуществляет контроль за деятельностью </w:t>
      </w:r>
      <w:r w:rsidR="00877214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тдела.</w:t>
      </w:r>
    </w:p>
    <w:p w14:paraId="6616CEAA" w14:textId="77777777" w:rsidR="00932710" w:rsidRDefault="004E38FF" w:rsidP="00932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5.3.5. Подписывает служебную документацию.</w:t>
      </w:r>
    </w:p>
    <w:p w14:paraId="4061786D" w14:textId="0E15C7B8" w:rsidR="004E38FF" w:rsidRDefault="00932710" w:rsidP="00932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5.4. </w:t>
      </w:r>
      <w:r w:rsidR="004E38FF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Материально-техническое, информационное обеспечени</w:t>
      </w:r>
      <w:r w:rsidR="003859E9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0D26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E38FF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деятельности отдела осуществляется за счет субвенций из фонда компенсации Московской области.</w:t>
      </w:r>
    </w:p>
    <w:p w14:paraId="43E7EC01" w14:textId="7655C509" w:rsidR="004E38FF" w:rsidRDefault="004E38FF" w:rsidP="000D2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</w:p>
    <w:p w14:paraId="7FE90222" w14:textId="77777777" w:rsidR="0046023A" w:rsidRPr="0046023A" w:rsidRDefault="0046023A" w:rsidP="00460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903D973" w14:textId="77777777" w:rsidR="0046023A" w:rsidRPr="0046023A" w:rsidRDefault="0046023A" w:rsidP="00460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B9D770" w14:textId="16284596" w:rsidR="0046023A" w:rsidRPr="0046023A" w:rsidRDefault="00196B08" w:rsidP="00460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="0046023A"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="0046023A" w:rsidRPr="00460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главы администрации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А.В. Севрюгин</w:t>
      </w:r>
    </w:p>
    <w:p w14:paraId="5B8AA22D" w14:textId="6236C1AE" w:rsidR="0046023A" w:rsidRDefault="0046023A" w:rsidP="00460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9B10E05" w14:textId="4873D68B" w:rsidR="00EB74AD" w:rsidRDefault="00EB74AD" w:rsidP="00460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FA6E96" w14:textId="7845AF7F" w:rsidR="00EB74AD" w:rsidRDefault="00DC1621" w:rsidP="00EB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Согласовано:</w:t>
      </w:r>
    </w:p>
    <w:p w14:paraId="246A8430" w14:textId="698035F7" w:rsidR="00DC1621" w:rsidRDefault="00DC1621" w:rsidP="00EB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МКУ «Правовое управление Администрации городского округа Серпухов»</w:t>
      </w:r>
    </w:p>
    <w:p w14:paraId="76A3374B" w14:textId="1C1930DB" w:rsidR="00DC1621" w:rsidRPr="0046023A" w:rsidRDefault="00DC1621" w:rsidP="00EB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</w:t>
      </w:r>
    </w:p>
    <w:p w14:paraId="707C84EB" w14:textId="77777777" w:rsidR="0046023A" w:rsidRPr="0046023A" w:rsidRDefault="0046023A" w:rsidP="00460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4040CC6" w14:textId="77777777" w:rsidR="0046023A" w:rsidRPr="0046023A" w:rsidRDefault="0046023A" w:rsidP="00460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A6B0D3A" w14:textId="77777777" w:rsidR="0046023A" w:rsidRPr="0046023A" w:rsidRDefault="0046023A" w:rsidP="00460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7E7494E" w14:textId="77777777" w:rsidR="0046023A" w:rsidRPr="0046023A" w:rsidRDefault="0046023A" w:rsidP="00460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EF40A01" w14:textId="77777777" w:rsidR="0046023A" w:rsidRPr="0046023A" w:rsidRDefault="0046023A" w:rsidP="00460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30ABF1" w14:textId="77777777" w:rsidR="006E4F9C" w:rsidRDefault="00000000"/>
    <w:sectPr w:rsidR="006E4F9C">
      <w:headerReference w:type="even" r:id="rId7"/>
      <w:headerReference w:type="default" r:id="rId8"/>
      <w:pgSz w:w="11906" w:h="16838"/>
      <w:pgMar w:top="1134" w:right="737" w:bottom="73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6DB3" w14:textId="77777777" w:rsidR="00495917" w:rsidRDefault="00495917">
      <w:pPr>
        <w:spacing w:after="0" w:line="240" w:lineRule="auto"/>
      </w:pPr>
      <w:r>
        <w:separator/>
      </w:r>
    </w:p>
  </w:endnote>
  <w:endnote w:type="continuationSeparator" w:id="0">
    <w:p w14:paraId="638B64A9" w14:textId="77777777" w:rsidR="00495917" w:rsidRDefault="0049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26C34" w14:textId="77777777" w:rsidR="00495917" w:rsidRDefault="00495917">
      <w:pPr>
        <w:spacing w:after="0" w:line="240" w:lineRule="auto"/>
      </w:pPr>
      <w:r>
        <w:separator/>
      </w:r>
    </w:p>
  </w:footnote>
  <w:footnote w:type="continuationSeparator" w:id="0">
    <w:p w14:paraId="108F90A4" w14:textId="77777777" w:rsidR="00495917" w:rsidRDefault="00495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3DDF" w14:textId="77777777" w:rsidR="004309DB" w:rsidRDefault="004602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8060F7" w14:textId="77777777" w:rsidR="004309DB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99D7" w14:textId="77777777" w:rsidR="004309DB" w:rsidRDefault="004602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1B7E">
      <w:rPr>
        <w:rStyle w:val="a5"/>
        <w:noProof/>
      </w:rPr>
      <w:t>6</w:t>
    </w:r>
    <w:r>
      <w:rPr>
        <w:rStyle w:val="a5"/>
      </w:rPr>
      <w:fldChar w:fldCharType="end"/>
    </w:r>
  </w:p>
  <w:p w14:paraId="61E9CDFB" w14:textId="77777777" w:rsidR="004309DB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72BE"/>
    <w:multiLevelType w:val="multilevel"/>
    <w:tmpl w:val="76983D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7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01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2160"/>
      </w:pPr>
      <w:rPr>
        <w:rFonts w:hint="default"/>
        <w:color w:val="000000"/>
      </w:rPr>
    </w:lvl>
  </w:abstractNum>
  <w:abstractNum w:abstractNumId="1" w15:restartNumberingAfterBreak="0">
    <w:nsid w:val="37D2290B"/>
    <w:multiLevelType w:val="multilevel"/>
    <w:tmpl w:val="82DA6640"/>
    <w:lvl w:ilvl="0">
      <w:start w:val="3"/>
      <w:numFmt w:val="decimal"/>
      <w:lvlText w:val="%1"/>
      <w:lvlJc w:val="left"/>
      <w:pPr>
        <w:ind w:left="375" w:hanging="375"/>
      </w:pPr>
      <w:rPr>
        <w:rFonts w:eastAsiaTheme="minorHAnsi" w:hint="default"/>
        <w:color w:val="000000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eastAsiaTheme="minorHAnsi"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eastAsiaTheme="minorHAnsi" w:hint="default"/>
        <w:color w:val="000000"/>
      </w:rPr>
    </w:lvl>
  </w:abstractNum>
  <w:abstractNum w:abstractNumId="2" w15:restartNumberingAfterBreak="0">
    <w:nsid w:val="3FE31780"/>
    <w:multiLevelType w:val="multilevel"/>
    <w:tmpl w:val="7160D89A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A40B42"/>
    <w:multiLevelType w:val="multilevel"/>
    <w:tmpl w:val="4D9CBE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7AD213FE"/>
    <w:multiLevelType w:val="multilevel"/>
    <w:tmpl w:val="3E3255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45392359">
    <w:abstractNumId w:val="4"/>
  </w:num>
  <w:num w:numId="2" w16cid:durableId="938023454">
    <w:abstractNumId w:val="3"/>
  </w:num>
  <w:num w:numId="3" w16cid:durableId="1389062914">
    <w:abstractNumId w:val="1"/>
  </w:num>
  <w:num w:numId="4" w16cid:durableId="1622222668">
    <w:abstractNumId w:val="0"/>
  </w:num>
  <w:num w:numId="5" w16cid:durableId="1633251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9B"/>
    <w:rsid w:val="000758B4"/>
    <w:rsid w:val="00075B39"/>
    <w:rsid w:val="000972FF"/>
    <w:rsid w:val="000D264B"/>
    <w:rsid w:val="000E533D"/>
    <w:rsid w:val="00102300"/>
    <w:rsid w:val="0010455B"/>
    <w:rsid w:val="00135E69"/>
    <w:rsid w:val="00196B08"/>
    <w:rsid w:val="001C4043"/>
    <w:rsid w:val="001C78D9"/>
    <w:rsid w:val="001D6C5D"/>
    <w:rsid w:val="00201B7E"/>
    <w:rsid w:val="002752F1"/>
    <w:rsid w:val="002821F4"/>
    <w:rsid w:val="00283207"/>
    <w:rsid w:val="002D48F8"/>
    <w:rsid w:val="002E47FF"/>
    <w:rsid w:val="002F15FF"/>
    <w:rsid w:val="002F668A"/>
    <w:rsid w:val="00305E99"/>
    <w:rsid w:val="0032043C"/>
    <w:rsid w:val="00335D45"/>
    <w:rsid w:val="0036460B"/>
    <w:rsid w:val="003859E9"/>
    <w:rsid w:val="003B2F3B"/>
    <w:rsid w:val="003E1D72"/>
    <w:rsid w:val="00406DE3"/>
    <w:rsid w:val="00416347"/>
    <w:rsid w:val="0046023A"/>
    <w:rsid w:val="00464ACE"/>
    <w:rsid w:val="00495917"/>
    <w:rsid w:val="004A0F18"/>
    <w:rsid w:val="004B6DC2"/>
    <w:rsid w:val="004E38FF"/>
    <w:rsid w:val="004F3A79"/>
    <w:rsid w:val="00507E6E"/>
    <w:rsid w:val="00516AAD"/>
    <w:rsid w:val="005332CD"/>
    <w:rsid w:val="00546AF6"/>
    <w:rsid w:val="0055030E"/>
    <w:rsid w:val="00555056"/>
    <w:rsid w:val="005B0AC0"/>
    <w:rsid w:val="005D241E"/>
    <w:rsid w:val="005E2893"/>
    <w:rsid w:val="005E3735"/>
    <w:rsid w:val="005F5293"/>
    <w:rsid w:val="005F5392"/>
    <w:rsid w:val="00613257"/>
    <w:rsid w:val="00626282"/>
    <w:rsid w:val="006B1201"/>
    <w:rsid w:val="006E1933"/>
    <w:rsid w:val="00765491"/>
    <w:rsid w:val="0082460D"/>
    <w:rsid w:val="00877214"/>
    <w:rsid w:val="0089648E"/>
    <w:rsid w:val="00897C81"/>
    <w:rsid w:val="008A1E2C"/>
    <w:rsid w:val="008D58BB"/>
    <w:rsid w:val="008E1AA9"/>
    <w:rsid w:val="008E7326"/>
    <w:rsid w:val="00913696"/>
    <w:rsid w:val="00920F7C"/>
    <w:rsid w:val="00932710"/>
    <w:rsid w:val="00964717"/>
    <w:rsid w:val="009735FA"/>
    <w:rsid w:val="009C509B"/>
    <w:rsid w:val="009E1EEB"/>
    <w:rsid w:val="009F2B83"/>
    <w:rsid w:val="00A1510B"/>
    <w:rsid w:val="00A24902"/>
    <w:rsid w:val="00A25B3A"/>
    <w:rsid w:val="00A54480"/>
    <w:rsid w:val="00A66C13"/>
    <w:rsid w:val="00A72CD7"/>
    <w:rsid w:val="00AB4A13"/>
    <w:rsid w:val="00B12F73"/>
    <w:rsid w:val="00BA1E60"/>
    <w:rsid w:val="00BC5710"/>
    <w:rsid w:val="00BE5B04"/>
    <w:rsid w:val="00C14AFD"/>
    <w:rsid w:val="00C51511"/>
    <w:rsid w:val="00CA2C75"/>
    <w:rsid w:val="00CA356C"/>
    <w:rsid w:val="00CA6051"/>
    <w:rsid w:val="00D15147"/>
    <w:rsid w:val="00D302CE"/>
    <w:rsid w:val="00D3462F"/>
    <w:rsid w:val="00D4479B"/>
    <w:rsid w:val="00D45BC3"/>
    <w:rsid w:val="00D614D6"/>
    <w:rsid w:val="00DC1621"/>
    <w:rsid w:val="00DE375F"/>
    <w:rsid w:val="00DF07C0"/>
    <w:rsid w:val="00DF2174"/>
    <w:rsid w:val="00E02F82"/>
    <w:rsid w:val="00E07F74"/>
    <w:rsid w:val="00E13C02"/>
    <w:rsid w:val="00E20396"/>
    <w:rsid w:val="00E85F07"/>
    <w:rsid w:val="00EB6ADE"/>
    <w:rsid w:val="00EB6FAF"/>
    <w:rsid w:val="00EB74AD"/>
    <w:rsid w:val="00F022A1"/>
    <w:rsid w:val="00F330EA"/>
    <w:rsid w:val="00F56E37"/>
    <w:rsid w:val="00F6676C"/>
    <w:rsid w:val="00FC6E3C"/>
    <w:rsid w:val="00FD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4798"/>
  <w15:docId w15:val="{C38F7934-3D97-41F3-8AFE-62BF8DA4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23A"/>
  </w:style>
  <w:style w:type="character" w:styleId="a5">
    <w:name w:val="page number"/>
    <w:basedOn w:val="a0"/>
    <w:semiHidden/>
    <w:rsid w:val="0046023A"/>
  </w:style>
  <w:style w:type="character" w:customStyle="1" w:styleId="2">
    <w:name w:val="Основной текст (2)_"/>
    <w:basedOn w:val="a0"/>
    <w:link w:val="20"/>
    <w:rsid w:val="006262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6282"/>
    <w:pPr>
      <w:widowControl w:val="0"/>
      <w:shd w:val="clear" w:color="auto" w:fill="FFFFFF"/>
      <w:spacing w:before="1740" w:after="0" w:line="3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626282"/>
    <w:pPr>
      <w:ind w:left="720"/>
      <w:contextualSpacing/>
    </w:pPr>
  </w:style>
  <w:style w:type="paragraph" w:customStyle="1" w:styleId="formattext">
    <w:name w:val="formattext"/>
    <w:basedOn w:val="a"/>
    <w:rsid w:val="001C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C78D9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5550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550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550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550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550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6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nikitinae</dc:creator>
  <cp:keywords/>
  <dc:description/>
  <cp:lastModifiedBy>user</cp:lastModifiedBy>
  <cp:revision>2</cp:revision>
  <cp:lastPrinted>2022-05-16T08:16:00Z</cp:lastPrinted>
  <dcterms:created xsi:type="dcterms:W3CDTF">2023-05-17T12:18:00Z</dcterms:created>
  <dcterms:modified xsi:type="dcterms:W3CDTF">2023-05-17T12:18:00Z</dcterms:modified>
</cp:coreProperties>
</file>